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338" w:rsidRDefault="00E3049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СО 6.</w:t>
      </w:r>
      <w:r>
        <w:rPr>
          <w:rFonts w:ascii="Times New Roman" w:eastAsia="Times New Roman" w:hAnsi="Times New Roman"/>
          <w:sz w:val="26"/>
          <w:szCs w:val="26"/>
          <w:lang w:val="en-US"/>
        </w:rPr>
        <w:t>0019/0-0</w:t>
      </w:r>
      <w:r>
        <w:rPr>
          <w:rFonts w:ascii="Times New Roman" w:eastAsia="Times New Roman" w:hAnsi="Times New Roman"/>
          <w:sz w:val="26"/>
          <w:szCs w:val="26"/>
        </w:rPr>
        <w:t>2</w:t>
      </w: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34338">
        <w:tc>
          <w:tcPr>
            <w:tcW w:w="6487" w:type="dxa"/>
          </w:tcPr>
          <w:p w:rsidR="00334338" w:rsidRDefault="0033433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18" w:type="dxa"/>
          </w:tcPr>
          <w:p w:rsidR="00334338" w:rsidRDefault="00E3049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:rsidR="00334338" w:rsidRDefault="00E3049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Заместитель директора по техническим вопросам – главный инженер АО «Россети Сибирь Тываэнерго» </w:t>
            </w:r>
          </w:p>
          <w:p w:rsidR="00334338" w:rsidRDefault="00E3049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___________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А.И. Таранков ______ </w:t>
            </w:r>
          </w:p>
          <w:p w:rsidR="00334338" w:rsidRDefault="00E3049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«___» ___________ 20__ г.</w:t>
            </w:r>
          </w:p>
          <w:p w:rsidR="00334338" w:rsidRDefault="0033433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34338" w:rsidRDefault="00334338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34338" w:rsidRDefault="00E304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334338" w:rsidRDefault="00E3049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</w:t>
      </w:r>
      <w:r>
        <w:rPr>
          <w:rFonts w:ascii="Times New Roman" w:eastAsia="Times New Roman" w:hAnsi="Times New Roman"/>
          <w:sz w:val="26"/>
          <w:szCs w:val="26"/>
        </w:rPr>
        <w:t xml:space="preserve">поставку запасных частей по «прайсовым заказам»  </w:t>
      </w:r>
      <w:r>
        <w:rPr>
          <w:rFonts w:ascii="Times New Roman" w:eastAsia="Times New Roman" w:hAnsi="Times New Roman"/>
          <w:sz w:val="26"/>
          <w:szCs w:val="26"/>
        </w:rPr>
        <w:t>к автомобилям УАЗ.</w:t>
      </w:r>
    </w:p>
    <w:p w:rsidR="00334338" w:rsidRDefault="00E3049E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334338" w:rsidRDefault="00E3049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 Предмет закупки: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запасных частей </w:t>
      </w:r>
      <w:r>
        <w:rPr>
          <w:rFonts w:ascii="Times New Roman" w:eastAsia="Times New Roman" w:hAnsi="Times New Roman"/>
          <w:sz w:val="26"/>
          <w:szCs w:val="26"/>
        </w:rPr>
        <w:t xml:space="preserve">по «прайсовым заказам» </w:t>
      </w:r>
      <w:r>
        <w:rPr>
          <w:rFonts w:ascii="Times New Roman" w:eastAsia="Times New Roman" w:hAnsi="Times New Roman"/>
          <w:sz w:val="26"/>
          <w:szCs w:val="26"/>
        </w:rPr>
        <w:t>к автомобилям УАЗ.</w:t>
      </w:r>
    </w:p>
    <w:p w:rsidR="00334338" w:rsidRDefault="00E3049E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 Поставщик должен</w:t>
      </w:r>
      <w:r>
        <w:rPr>
          <w:rFonts w:ascii="Times New Roman" w:eastAsia="Times New Roman" w:hAnsi="Times New Roman"/>
          <w:sz w:val="26"/>
          <w:szCs w:val="26"/>
        </w:rPr>
        <w:t xml:space="preserve"> осуществлять поставку запчастей со складов и/или магазинов (прочих помещений</w:t>
      </w:r>
      <w:r>
        <w:rPr>
          <w:rFonts w:ascii="Times New Roman" w:eastAsia="Times New Roman" w:hAnsi="Times New Roman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приспособленных для хранения и реализации запчастей), расположенных в населенном пункте присутствия базы логистики и МТО АО «Россети Сибирь Тываэнерго» - Республика Тыва, г. Кыз</w:t>
      </w:r>
      <w:r>
        <w:rPr>
          <w:rFonts w:ascii="Times New Roman" w:eastAsia="Times New Roman" w:hAnsi="Times New Roman"/>
          <w:sz w:val="26"/>
          <w:szCs w:val="26"/>
        </w:rPr>
        <w:t>ыл, ул. Колхозная д. 2Б.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 Заказчик самостоятельно вывозит запасные части и материалы (самовывоз) со склада и/или магазина Поставщика.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2.3 Отгрузка осуществляется в срок не более 3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рабочих дней с момента подачи заявки Поставщику, с обязательным уведомле</w:t>
      </w:r>
      <w:r>
        <w:rPr>
          <w:rFonts w:ascii="Times New Roman" w:eastAsia="Times New Roman" w:hAnsi="Times New Roman"/>
          <w:sz w:val="26"/>
          <w:szCs w:val="26"/>
        </w:rPr>
        <w:t>нием Заказчика не менее чем за 1 день до отгрузки.</w:t>
      </w:r>
    </w:p>
    <w:p w:rsidR="00334338" w:rsidRDefault="00E3049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и сроки хранения всех агрегатов, узлов, запасных часте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й, расходных материалов и документации должны соответствовать требованиям, указанным в</w:t>
      </w:r>
      <w:r>
        <w:rPr>
          <w:rFonts w:ascii="Times New Roman" w:eastAsia="Times New Roman" w:hAnsi="Times New Roman"/>
          <w:sz w:val="26"/>
          <w:szCs w:val="26"/>
        </w:rPr>
        <w:t xml:space="preserve">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продукции.</w:t>
      </w:r>
    </w:p>
    <w:p w:rsidR="00334338" w:rsidRDefault="00E3049E">
      <w:pPr>
        <w:spacing w:after="0" w:line="240" w:lineRule="auto"/>
        <w:ind w:left="33" w:firstLine="676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3.1. Перечень обязательной продукции в предложении участника представлен </w:t>
      </w:r>
      <w:r>
        <w:rPr>
          <w:rFonts w:ascii="Times New Roman" w:eastAsia="Times New Roman" w:hAnsi="Times New Roman"/>
          <w:sz w:val="26"/>
          <w:szCs w:val="26"/>
        </w:rPr>
        <w:t>в приложении №1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</w:t>
      </w:r>
      <w:r>
        <w:rPr>
          <w:rFonts w:ascii="Times New Roman" w:eastAsia="Times New Roman" w:hAnsi="Times New Roman"/>
          <w:sz w:val="26"/>
          <w:szCs w:val="26"/>
        </w:rPr>
        <w:t>ходных материалов, их каталожный номер завода изготовителя, артикул/чертежный номер (при наличии), единицы измерения и цены за единицу без НДС.</w:t>
      </w:r>
    </w:p>
    <w:p w:rsidR="00334338" w:rsidRDefault="00E3049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3.3. Все налоги, сборы, отчисления и другие платежи, включая таможенные платежи и сборы, затраты на погрузку на </w:t>
      </w:r>
      <w:r>
        <w:rPr>
          <w:rFonts w:ascii="Times New Roman" w:eastAsia="Times New Roman" w:hAnsi="Times New Roman"/>
          <w:sz w:val="26"/>
          <w:szCs w:val="26"/>
        </w:rPr>
        <w:t xml:space="preserve">транспорт Заказчика, стоимость тары и упаковки, гарантийные обязательства включены в стоимость заявки/предложения участника.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4.1. Поставляемая продукция должна быть новой и ранее не использованной,</w:t>
      </w:r>
      <w:r>
        <w:rPr>
          <w:rFonts w:ascii="Times New Roman" w:eastAsia="Times New Roman" w:hAnsi="Times New Roman"/>
          <w:sz w:val="26"/>
          <w:szCs w:val="26"/>
        </w:rPr>
        <w:t xml:space="preserve"> не подверженная ремонту и восстановлению.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4.3. Вся сопроводительная документац</w:t>
      </w:r>
      <w:r>
        <w:rPr>
          <w:rFonts w:ascii="Times New Roman" w:eastAsia="Times New Roman" w:hAnsi="Times New Roman"/>
          <w:sz w:val="26"/>
          <w:szCs w:val="26"/>
        </w:rPr>
        <w:t>ия должна быть составлена на русском языке и передана заказчику вместе с поставляемой продукцией.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Документы, предоставляемые участником для оценки по критерию «документальное подтверждение дилерских прав».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Для оценки критерия «документальное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продукции (поставщик д</w:t>
      </w:r>
      <w:r>
        <w:rPr>
          <w:rFonts w:ascii="Times New Roman" w:eastAsia="Times New Roman" w:hAnsi="Times New Roman"/>
          <w:sz w:val="26"/>
          <w:szCs w:val="26"/>
        </w:rPr>
        <w:t>олжен являться дилером, официальным представителем или участником сервисно-сбытовой сети завода изготовителя запасных частей).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6. Гарантийные обязательства.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агрегаты запасные части (за исключением расходных материалов для техн</w:t>
      </w:r>
      <w:r>
        <w:rPr>
          <w:rFonts w:ascii="Times New Roman" w:eastAsia="Times New Roman" w:hAnsi="Times New Roman"/>
          <w:sz w:val="26"/>
          <w:szCs w:val="26"/>
        </w:rPr>
        <w:t>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</w:t>
      </w:r>
      <w:r>
        <w:rPr>
          <w:rFonts w:ascii="Times New Roman" w:eastAsia="Times New Roman" w:hAnsi="Times New Roman"/>
          <w:sz w:val="26"/>
          <w:szCs w:val="26"/>
        </w:rPr>
        <w:t xml:space="preserve">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агрегата или запасной части, участник обязан направить своего представителя для участ</w:t>
      </w:r>
      <w:r>
        <w:rPr>
          <w:rFonts w:ascii="Times New Roman" w:eastAsia="Times New Roman" w:hAnsi="Times New Roman"/>
          <w:sz w:val="26"/>
          <w:szCs w:val="26"/>
        </w:rPr>
        <w:t xml:space="preserve">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34338" w:rsidRDefault="00E3049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продукции.</w:t>
      </w:r>
    </w:p>
    <w:p w:rsidR="00334338" w:rsidRDefault="00E3049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поставляемая продукция проходит входной контроль, осуществляемый представителями АО «Россети Сибирь Тываэнерго» с представителем участника при получении продукции. 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</w:t>
      </w:r>
      <w:r>
        <w:rPr>
          <w:rFonts w:ascii="Times New Roman" w:eastAsia="Times New Roman" w:hAnsi="Times New Roman"/>
          <w:sz w:val="26"/>
          <w:szCs w:val="26"/>
        </w:rPr>
        <w:t>ы и упаковки: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:rsidR="00334338" w:rsidRDefault="00E3049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</w:t>
      </w:r>
      <w:r>
        <w:rPr>
          <w:rFonts w:ascii="Times New Roman" w:eastAsia="Times New Roman" w:hAnsi="Times New Roman"/>
          <w:sz w:val="26"/>
          <w:szCs w:val="26"/>
        </w:rPr>
        <w:t>фектов участник обязан за свой счет заменить поставленную продукцию.</w:t>
      </w:r>
    </w:p>
    <w:p w:rsidR="00334338" w:rsidRDefault="0033433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3343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3343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43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43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43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E3049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338" w:rsidRDefault="003343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34338" w:rsidRDefault="0033433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4338" w:rsidRDefault="0033433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334338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38" w:rsidRDefault="00E3049E">
      <w:pPr>
        <w:spacing w:after="0" w:line="240" w:lineRule="auto"/>
      </w:pPr>
      <w:r>
        <w:separator/>
      </w:r>
    </w:p>
  </w:endnote>
  <w:endnote w:type="continuationSeparator" w:id="0">
    <w:p w:rsidR="00334338" w:rsidRDefault="00E3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38" w:rsidRDefault="00E3049E">
      <w:pPr>
        <w:spacing w:after="0" w:line="240" w:lineRule="auto"/>
      </w:pPr>
      <w:r>
        <w:separator/>
      </w:r>
    </w:p>
  </w:footnote>
  <w:footnote w:type="continuationSeparator" w:id="0">
    <w:p w:rsidR="00334338" w:rsidRDefault="00E30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31ED3"/>
    <w:multiLevelType w:val="hybridMultilevel"/>
    <w:tmpl w:val="90988EFA"/>
    <w:lvl w:ilvl="0" w:tplc="706091E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EB00F8DC">
      <w:start w:val="1"/>
      <w:numFmt w:val="lowerLetter"/>
      <w:lvlText w:val="%2."/>
      <w:lvlJc w:val="left"/>
      <w:pPr>
        <w:ind w:left="1788" w:hanging="360"/>
      </w:pPr>
    </w:lvl>
    <w:lvl w:ilvl="2" w:tplc="AFD4E458">
      <w:start w:val="1"/>
      <w:numFmt w:val="lowerRoman"/>
      <w:lvlText w:val="%3."/>
      <w:lvlJc w:val="right"/>
      <w:pPr>
        <w:ind w:left="2508" w:hanging="180"/>
      </w:pPr>
    </w:lvl>
    <w:lvl w:ilvl="3" w:tplc="AE941ADE">
      <w:start w:val="1"/>
      <w:numFmt w:val="decimal"/>
      <w:lvlText w:val="%4."/>
      <w:lvlJc w:val="left"/>
      <w:pPr>
        <w:ind w:left="3228" w:hanging="360"/>
      </w:pPr>
    </w:lvl>
    <w:lvl w:ilvl="4" w:tplc="3EB40C88">
      <w:start w:val="1"/>
      <w:numFmt w:val="lowerLetter"/>
      <w:lvlText w:val="%5."/>
      <w:lvlJc w:val="left"/>
      <w:pPr>
        <w:ind w:left="3948" w:hanging="360"/>
      </w:pPr>
    </w:lvl>
    <w:lvl w:ilvl="5" w:tplc="20B08542">
      <w:start w:val="1"/>
      <w:numFmt w:val="lowerRoman"/>
      <w:lvlText w:val="%6."/>
      <w:lvlJc w:val="right"/>
      <w:pPr>
        <w:ind w:left="4668" w:hanging="180"/>
      </w:pPr>
    </w:lvl>
    <w:lvl w:ilvl="6" w:tplc="A684A6D2">
      <w:start w:val="1"/>
      <w:numFmt w:val="decimal"/>
      <w:lvlText w:val="%7."/>
      <w:lvlJc w:val="left"/>
      <w:pPr>
        <w:ind w:left="5388" w:hanging="360"/>
      </w:pPr>
    </w:lvl>
    <w:lvl w:ilvl="7" w:tplc="61EE6798">
      <w:start w:val="1"/>
      <w:numFmt w:val="lowerLetter"/>
      <w:lvlText w:val="%8."/>
      <w:lvlJc w:val="left"/>
      <w:pPr>
        <w:ind w:left="6108" w:hanging="360"/>
      </w:pPr>
    </w:lvl>
    <w:lvl w:ilvl="8" w:tplc="B9BCF744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D36968"/>
    <w:multiLevelType w:val="hybridMultilevel"/>
    <w:tmpl w:val="EDDA4A52"/>
    <w:lvl w:ilvl="0" w:tplc="795072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35C46FA">
      <w:start w:val="1"/>
      <w:numFmt w:val="lowerLetter"/>
      <w:lvlText w:val="%2."/>
      <w:lvlJc w:val="left"/>
      <w:pPr>
        <w:ind w:left="1788" w:hanging="360"/>
      </w:pPr>
    </w:lvl>
    <w:lvl w:ilvl="2" w:tplc="4974540E">
      <w:start w:val="1"/>
      <w:numFmt w:val="lowerRoman"/>
      <w:lvlText w:val="%3."/>
      <w:lvlJc w:val="right"/>
      <w:pPr>
        <w:ind w:left="2508" w:hanging="180"/>
      </w:pPr>
    </w:lvl>
    <w:lvl w:ilvl="3" w:tplc="01580588">
      <w:start w:val="1"/>
      <w:numFmt w:val="decimal"/>
      <w:lvlText w:val="%4."/>
      <w:lvlJc w:val="left"/>
      <w:pPr>
        <w:ind w:left="3228" w:hanging="360"/>
      </w:pPr>
    </w:lvl>
    <w:lvl w:ilvl="4" w:tplc="B06A81AC">
      <w:start w:val="1"/>
      <w:numFmt w:val="lowerLetter"/>
      <w:lvlText w:val="%5."/>
      <w:lvlJc w:val="left"/>
      <w:pPr>
        <w:ind w:left="3948" w:hanging="360"/>
      </w:pPr>
    </w:lvl>
    <w:lvl w:ilvl="5" w:tplc="096CB2DA">
      <w:start w:val="1"/>
      <w:numFmt w:val="lowerRoman"/>
      <w:lvlText w:val="%6."/>
      <w:lvlJc w:val="right"/>
      <w:pPr>
        <w:ind w:left="4668" w:hanging="180"/>
      </w:pPr>
    </w:lvl>
    <w:lvl w:ilvl="6" w:tplc="007009BE">
      <w:start w:val="1"/>
      <w:numFmt w:val="decimal"/>
      <w:lvlText w:val="%7."/>
      <w:lvlJc w:val="left"/>
      <w:pPr>
        <w:ind w:left="5388" w:hanging="360"/>
      </w:pPr>
    </w:lvl>
    <w:lvl w:ilvl="7" w:tplc="3A867E0E">
      <w:start w:val="1"/>
      <w:numFmt w:val="lowerLetter"/>
      <w:lvlText w:val="%8."/>
      <w:lvlJc w:val="left"/>
      <w:pPr>
        <w:ind w:left="6108" w:hanging="360"/>
      </w:pPr>
    </w:lvl>
    <w:lvl w:ilvl="8" w:tplc="5686B60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C473E3"/>
    <w:multiLevelType w:val="hybridMultilevel"/>
    <w:tmpl w:val="13EA3DBA"/>
    <w:lvl w:ilvl="0" w:tplc="7C86A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74B3CA">
      <w:start w:val="1"/>
      <w:numFmt w:val="lowerLetter"/>
      <w:lvlText w:val="%2."/>
      <w:lvlJc w:val="left"/>
      <w:pPr>
        <w:ind w:left="1440" w:hanging="360"/>
      </w:pPr>
    </w:lvl>
    <w:lvl w:ilvl="2" w:tplc="ED928116">
      <w:start w:val="1"/>
      <w:numFmt w:val="lowerRoman"/>
      <w:lvlText w:val="%3."/>
      <w:lvlJc w:val="right"/>
      <w:pPr>
        <w:ind w:left="2160" w:hanging="180"/>
      </w:pPr>
    </w:lvl>
    <w:lvl w:ilvl="3" w:tplc="94BA092C">
      <w:start w:val="1"/>
      <w:numFmt w:val="decimal"/>
      <w:lvlText w:val="%4."/>
      <w:lvlJc w:val="left"/>
      <w:pPr>
        <w:ind w:left="2880" w:hanging="360"/>
      </w:pPr>
    </w:lvl>
    <w:lvl w:ilvl="4" w:tplc="2CE6C4F0">
      <w:start w:val="1"/>
      <w:numFmt w:val="lowerLetter"/>
      <w:lvlText w:val="%5."/>
      <w:lvlJc w:val="left"/>
      <w:pPr>
        <w:ind w:left="3600" w:hanging="360"/>
      </w:pPr>
    </w:lvl>
    <w:lvl w:ilvl="5" w:tplc="9F784DF2">
      <w:start w:val="1"/>
      <w:numFmt w:val="lowerRoman"/>
      <w:lvlText w:val="%6."/>
      <w:lvlJc w:val="right"/>
      <w:pPr>
        <w:ind w:left="4320" w:hanging="180"/>
      </w:pPr>
    </w:lvl>
    <w:lvl w:ilvl="6" w:tplc="A584685C">
      <w:start w:val="1"/>
      <w:numFmt w:val="decimal"/>
      <w:lvlText w:val="%7."/>
      <w:lvlJc w:val="left"/>
      <w:pPr>
        <w:ind w:left="5040" w:hanging="360"/>
      </w:pPr>
    </w:lvl>
    <w:lvl w:ilvl="7" w:tplc="1818CB8E">
      <w:start w:val="1"/>
      <w:numFmt w:val="lowerLetter"/>
      <w:lvlText w:val="%8."/>
      <w:lvlJc w:val="left"/>
      <w:pPr>
        <w:ind w:left="5760" w:hanging="360"/>
      </w:pPr>
    </w:lvl>
    <w:lvl w:ilvl="8" w:tplc="B97E8FE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94B4B"/>
    <w:multiLevelType w:val="hybridMultilevel"/>
    <w:tmpl w:val="A7C83F20"/>
    <w:lvl w:ilvl="0" w:tplc="19E822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F0CB5C2">
      <w:start w:val="1"/>
      <w:numFmt w:val="lowerLetter"/>
      <w:lvlText w:val="%2."/>
      <w:lvlJc w:val="left"/>
      <w:pPr>
        <w:ind w:left="1788" w:hanging="360"/>
      </w:pPr>
    </w:lvl>
    <w:lvl w:ilvl="2" w:tplc="72102820">
      <w:start w:val="1"/>
      <w:numFmt w:val="lowerRoman"/>
      <w:lvlText w:val="%3."/>
      <w:lvlJc w:val="right"/>
      <w:pPr>
        <w:ind w:left="2508" w:hanging="180"/>
      </w:pPr>
    </w:lvl>
    <w:lvl w:ilvl="3" w:tplc="BA32A73A">
      <w:start w:val="1"/>
      <w:numFmt w:val="decimal"/>
      <w:lvlText w:val="%4."/>
      <w:lvlJc w:val="left"/>
      <w:pPr>
        <w:ind w:left="3228" w:hanging="360"/>
      </w:pPr>
    </w:lvl>
    <w:lvl w:ilvl="4" w:tplc="FA3ECAF8">
      <w:start w:val="1"/>
      <w:numFmt w:val="lowerLetter"/>
      <w:lvlText w:val="%5."/>
      <w:lvlJc w:val="left"/>
      <w:pPr>
        <w:ind w:left="3948" w:hanging="360"/>
      </w:pPr>
    </w:lvl>
    <w:lvl w:ilvl="5" w:tplc="427621C2">
      <w:start w:val="1"/>
      <w:numFmt w:val="lowerRoman"/>
      <w:lvlText w:val="%6."/>
      <w:lvlJc w:val="right"/>
      <w:pPr>
        <w:ind w:left="4668" w:hanging="180"/>
      </w:pPr>
    </w:lvl>
    <w:lvl w:ilvl="6" w:tplc="5666FC7A">
      <w:start w:val="1"/>
      <w:numFmt w:val="decimal"/>
      <w:lvlText w:val="%7."/>
      <w:lvlJc w:val="left"/>
      <w:pPr>
        <w:ind w:left="5388" w:hanging="360"/>
      </w:pPr>
    </w:lvl>
    <w:lvl w:ilvl="7" w:tplc="738E8C16">
      <w:start w:val="1"/>
      <w:numFmt w:val="lowerLetter"/>
      <w:lvlText w:val="%8."/>
      <w:lvlJc w:val="left"/>
      <w:pPr>
        <w:ind w:left="6108" w:hanging="360"/>
      </w:pPr>
    </w:lvl>
    <w:lvl w:ilvl="8" w:tplc="C0E6BBD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38"/>
    <w:rsid w:val="00334338"/>
    <w:rsid w:val="00E3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80E3"/>
  <w15:docId w15:val="{8BF332C9-8AF2-4246-9213-00D46191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2"/>
    <w:basedOn w:val="a"/>
    <w:link w:val="26"/>
    <w:unhideWhenUsed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paragraph" w:customStyle="1" w:styleId="afc">
    <w:name w:val="Мой обычный"/>
    <w:basedOn w:val="a"/>
    <w:link w:val="afd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fd">
    <w:name w:val="Мой обычный Знак"/>
    <w:basedOn w:val="a0"/>
    <w:link w:val="afc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93929FA-EE67-462D-9EDB-95DF5C65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3996</Characters>
  <Application>Microsoft Office Word</Application>
  <DocSecurity>0</DocSecurity>
  <Lines>33</Lines>
  <Paragraphs>9</Paragraphs>
  <ScaleCrop>false</ScaleCrop>
  <Company>МРСК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33</cp:revision>
  <dcterms:created xsi:type="dcterms:W3CDTF">2021-10-26T09:01:00Z</dcterms:created>
  <dcterms:modified xsi:type="dcterms:W3CDTF">2025-06-30T09:18:00Z</dcterms:modified>
</cp:coreProperties>
</file>